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463"/>
        <w:tblOverlap w:val="never"/>
        <w:tblW w:w="9463" w:type="dxa"/>
        <w:tblInd w:w="0" w:type="dxa"/>
        <w:tblCellMar>
          <w:top w:w="4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83"/>
        <w:gridCol w:w="3224"/>
        <w:gridCol w:w="2933"/>
      </w:tblGrid>
      <w:tr w:rsidR="008055C1" w:rsidTr="008A6AB2">
        <w:trPr>
          <w:trHeight w:val="391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A6AB2" w:rsidP="008A6AB2">
            <w:pPr>
              <w:ind w:left="0" w:firstLine="0"/>
            </w:pPr>
            <w:r>
              <w:t>GELİR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A6AB2" w:rsidP="008A6AB2">
            <w:pPr>
              <w:ind w:left="0" w:firstLine="0"/>
            </w:pPr>
            <w:r>
              <w:t>GİDER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  <w:tr w:rsidR="008055C1" w:rsidTr="008A6AB2">
        <w:trPr>
          <w:trHeight w:val="610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8055C1" w:rsidRDefault="008A6AB2" w:rsidP="008A6AB2">
            <w:pPr>
              <w:ind w:left="0" w:right="36" w:firstLine="0"/>
              <w:jc w:val="center"/>
            </w:pPr>
            <w:r>
              <w:rPr>
                <w:color w:val="0000FF"/>
                <w:u w:val="single" w:color="0000FF"/>
              </w:rPr>
              <w:t>İşlem Tipi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FF"/>
              <w:right w:val="single" w:sz="23" w:space="0" w:color="000000"/>
            </w:tcBorders>
            <w:vAlign w:val="center"/>
          </w:tcPr>
          <w:p w:rsidR="008055C1" w:rsidRDefault="008A6AB2" w:rsidP="008A6AB2">
            <w:pPr>
              <w:ind w:left="82" w:firstLine="0"/>
            </w:pPr>
            <w:r>
              <w:rPr>
                <w:color w:val="0000FF"/>
                <w:u w:val="single" w:color="0000FF"/>
              </w:rPr>
              <w:t>Ödeme Miktarı (TL)</w:t>
            </w: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spacing w:after="2"/>
              <w:ind w:left="7" w:firstLine="0"/>
              <w:jc w:val="both"/>
            </w:pPr>
            <w:r>
              <w:rPr>
                <w:rFonts w:ascii="Verdana" w:eastAsia="Verdana" w:hAnsi="Verdana" w:cs="Verdana"/>
              </w:rPr>
              <w:t xml:space="preserve">Tanıtım ve Temsil Ağırlama </w:t>
            </w:r>
          </w:p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Giderleri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1133"/>
        </w:trPr>
        <w:tc>
          <w:tcPr>
            <w:tcW w:w="13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Okula </w:t>
            </w:r>
          </w:p>
          <w:p w:rsidR="008055C1" w:rsidRDefault="008A6AB2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Yapılan </w:t>
            </w:r>
          </w:p>
          <w:p w:rsidR="008055C1" w:rsidRDefault="008A6AB2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Yardımlar </w:t>
            </w:r>
          </w:p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(Nakdi)</w:t>
            </w:r>
          </w:p>
        </w:tc>
        <w:tc>
          <w:tcPr>
            <w:tcW w:w="1983" w:type="dxa"/>
            <w:tcBorders>
              <w:top w:val="single" w:sz="23" w:space="0" w:color="0000FF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87CEFA"/>
            <w:vAlign w:val="center"/>
          </w:tcPr>
          <w:p w:rsidR="008A6AB2" w:rsidRDefault="008A6AB2" w:rsidP="008A6AB2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  <w:t>5.750,00 TL</w:t>
            </w:r>
          </w:p>
          <w:p w:rsidR="008055C1" w:rsidRDefault="008055C1" w:rsidP="008A6AB2">
            <w:pPr>
              <w:ind w:left="1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Banka Giderleri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521"/>
        </w:trPr>
        <w:tc>
          <w:tcPr>
            <w:tcW w:w="3306" w:type="dxa"/>
            <w:gridSpan w:val="2"/>
            <w:vMerge w:val="restart"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Diğer Kurumlara Aktarımlar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73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Sabit Giderler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323 TL</w:t>
            </w:r>
          </w:p>
        </w:tc>
      </w:tr>
      <w:tr w:rsidR="008055C1" w:rsidTr="008A6AB2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Genel Hizmetler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434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Genel Onarımlar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4000,20 TL</w:t>
            </w:r>
          </w:p>
        </w:tc>
      </w:tr>
      <w:tr w:rsidR="008055C1" w:rsidTr="008A6AB2">
        <w:trPr>
          <w:trHeight w:val="653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8A6AB2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Kırtasiye ve Büro </w:t>
            </w:r>
          </w:p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Malzemeleri Alımı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566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single" w:sz="23" w:space="0" w:color="0000FF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Mutfak Gereçleri Alımı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23" w:space="0" w:color="0000FF"/>
              <w:right w:val="single" w:sz="15" w:space="0" w:color="000000"/>
            </w:tcBorders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8A6AB2">
        <w:trPr>
          <w:trHeight w:val="1526"/>
        </w:trPr>
        <w:tc>
          <w:tcPr>
            <w:tcW w:w="6530" w:type="dxa"/>
            <w:gridSpan w:val="3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</w:tcPr>
          <w:p w:rsidR="008055C1" w:rsidRDefault="008A6AB2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</w:t>
            </w:r>
          </w:p>
          <w:p w:rsidR="008055C1" w:rsidRDefault="008A6AB2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Tarihte </w:t>
            </w:r>
          </w:p>
          <w:p w:rsidR="008055C1" w:rsidRDefault="008A6AB2" w:rsidP="008A6AB2">
            <w:pPr>
              <w:spacing w:line="216" w:lineRule="auto"/>
              <w:ind w:left="10" w:firstLine="345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Tarihte Toplam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Toplam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color w:val="00008B"/>
                <w:sz w:val="24"/>
              </w:rPr>
              <w:t>17.954,06 TL</w:t>
            </w:r>
          </w:p>
          <w:p w:rsidR="008055C1" w:rsidRDefault="008A6AB2" w:rsidP="008A6AB2">
            <w:pPr>
              <w:ind w:left="0" w:right="43" w:firstLine="0"/>
              <w:jc w:val="right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Gider Miktarı: </w:t>
            </w:r>
          </w:p>
          <w:p w:rsidR="008055C1" w:rsidRDefault="008A6AB2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Gelir </w:t>
            </w:r>
          </w:p>
          <w:p w:rsidR="008055C1" w:rsidRDefault="008A6AB2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Miktarı: </w:t>
            </w:r>
          </w:p>
        </w:tc>
        <w:tc>
          <w:tcPr>
            <w:tcW w:w="2933" w:type="dxa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  <w:vAlign w:val="center"/>
          </w:tcPr>
          <w:p w:rsidR="008055C1" w:rsidRDefault="008A6AB2" w:rsidP="008A6AB2">
            <w:pPr>
              <w:ind w:left="0" w:right="44" w:firstLine="0"/>
              <w:jc w:val="right"/>
            </w:pPr>
            <w:r>
              <w:rPr>
                <w:rFonts w:ascii="Tahoma" w:hAnsi="Tahoma" w:cs="Tahoma"/>
                <w:b/>
                <w:bCs/>
                <w:color w:val="B22222"/>
                <w:shd w:val="clear" w:color="auto" w:fill="87CEFA"/>
              </w:rPr>
              <w:t>4.323,20 TL</w:t>
            </w:r>
          </w:p>
        </w:tc>
      </w:tr>
      <w:tr w:rsidR="008055C1" w:rsidTr="008A6AB2">
        <w:trPr>
          <w:trHeight w:val="292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</w:tbl>
    <w:p w:rsidR="008055C1" w:rsidRDefault="008A6AB2" w:rsidP="008A6AB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-275843</wp:posOffset>
            </wp:positionH>
            <wp:positionV relativeFrom="paragraph">
              <wp:posOffset>-39649</wp:posOffset>
            </wp:positionV>
            <wp:extent cx="696468" cy="5715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CUMHURİYET ANAOKULU OKUL- AİLE BİRLİĞİ</w:t>
      </w:r>
    </w:p>
    <w:p w:rsidR="008055C1" w:rsidRDefault="008A6AB2" w:rsidP="008A6AB2">
      <w:pPr>
        <w:ind w:left="10"/>
        <w:jc w:val="center"/>
      </w:pPr>
      <w:r>
        <w:t>2020</w:t>
      </w:r>
      <w:r>
        <w:t xml:space="preserve"> </w:t>
      </w:r>
      <w:proofErr w:type="gramStart"/>
      <w:r>
        <w:t>YILI    GELİR</w:t>
      </w:r>
      <w:proofErr w:type="gramEnd"/>
      <w:r>
        <w:t>-GİDER CETVELİ</w:t>
      </w:r>
    </w:p>
    <w:p w:rsidR="008A6AB2" w:rsidRDefault="008A6AB2" w:rsidP="008A6AB2">
      <w:pPr>
        <w:ind w:left="10"/>
        <w:jc w:val="center"/>
      </w:pPr>
      <w:r>
        <w:t>EKİM KASIM ARALIK</w:t>
      </w:r>
    </w:p>
    <w:p w:rsidR="008A6AB2" w:rsidRDefault="008A6AB2" w:rsidP="008A6AB2">
      <w:pPr>
        <w:ind w:left="10"/>
        <w:jc w:val="center"/>
      </w:pPr>
      <w:bookmarkStart w:id="0" w:name="_GoBack"/>
      <w:bookmarkEnd w:id="0"/>
    </w:p>
    <w:sectPr w:rsidR="008A6AB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1"/>
    <w:rsid w:val="008055C1"/>
    <w:rsid w:val="008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FB57-6578-4F27-8F16-10F1F6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46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Asus</cp:lastModifiedBy>
  <cp:revision>2</cp:revision>
  <dcterms:created xsi:type="dcterms:W3CDTF">2022-03-14T09:06:00Z</dcterms:created>
  <dcterms:modified xsi:type="dcterms:W3CDTF">2022-03-14T09:06:00Z</dcterms:modified>
</cp:coreProperties>
</file>